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cs="Times New Roman"/>
          <w:sz w:val="36"/>
          <w:szCs w:val="44"/>
          <w:lang w:val="en-US" w:eastAsia="zh-CN"/>
        </w:rPr>
        <w:t>2021</w:t>
      </w:r>
      <w:bookmarkEnd w:id="0"/>
      <w:r>
        <w:rPr>
          <w:rFonts w:hint="eastAsia"/>
          <w:sz w:val="36"/>
          <w:szCs w:val="44"/>
          <w:lang w:val="en-US" w:eastAsia="zh-CN"/>
        </w:rPr>
        <w:t>年合肥工业大学“优秀研究生指导老师”申请表</w:t>
      </w:r>
    </w:p>
    <w:tbl>
      <w:tblPr>
        <w:tblStyle w:val="3"/>
        <w:tblpPr w:leftFromText="180" w:rightFromText="180" w:vertAnchor="text" w:horzAnchor="page" w:tblpXSpec="center" w:tblpY="32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工号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目前指导研究生数量（硕士、博士）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指导已毕业研究生人数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5681" w:type="dxa"/>
            <w:gridSpan w:val="4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tabs>
                <w:tab w:val="left" w:pos="1982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2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2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2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2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2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2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2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2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2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2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2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2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2"/>
              </w:tabs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（注：500字以内）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系所意见</w:t>
            </w:r>
          </w:p>
        </w:tc>
        <w:tc>
          <w:tcPr>
            <w:tcW w:w="5681" w:type="dxa"/>
            <w:gridSpan w:val="4"/>
          </w:tcPr>
          <w:p>
            <w:pPr>
              <w:tabs>
                <w:tab w:val="left" w:pos="1982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2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2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2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2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2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2"/>
              </w:tabs>
              <w:bidi w:val="0"/>
              <w:jc w:val="left"/>
              <w:rPr>
                <w:rFonts w:hint="default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                         签字：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学院意见</w:t>
            </w:r>
          </w:p>
        </w:tc>
        <w:tc>
          <w:tcPr>
            <w:tcW w:w="5681" w:type="dxa"/>
            <w:gridSpan w:val="4"/>
          </w:tcPr>
          <w:p>
            <w:pPr>
              <w:tabs>
                <w:tab w:val="left" w:pos="1982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 xml:space="preserve">                                                                   </w:t>
            </w:r>
          </w:p>
          <w:p>
            <w:pPr>
              <w:tabs>
                <w:tab w:val="left" w:pos="1982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2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2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2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2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2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2"/>
              </w:tabs>
              <w:bidi w:val="0"/>
              <w:ind w:firstLine="2730" w:firstLineChars="130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签字：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研究生培养处意见</w:t>
            </w:r>
          </w:p>
        </w:tc>
        <w:tc>
          <w:tcPr>
            <w:tcW w:w="5681" w:type="dxa"/>
            <w:gridSpan w:val="4"/>
          </w:tcPr>
          <w:p>
            <w:pPr>
              <w:tabs>
                <w:tab w:val="left" w:pos="1982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2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2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2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2"/>
              </w:tabs>
              <w:bidi w:val="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2"/>
              </w:tabs>
              <w:bidi w:val="0"/>
              <w:ind w:firstLine="2730" w:firstLineChars="1300"/>
              <w:jc w:val="left"/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签字：         日期：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110325"/>
    <w:rsid w:val="09A77441"/>
    <w:rsid w:val="09BC2DBA"/>
    <w:rsid w:val="3E721744"/>
    <w:rsid w:val="3FB741F2"/>
    <w:rsid w:val="58742ACC"/>
    <w:rsid w:val="6E923BD5"/>
    <w:rsid w:val="73B2064F"/>
    <w:rsid w:val="7677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2021-10-27T08:02:00Z</dcterms:created>
  <dc:creator>hua</dc:creator>
  <cp:lastModifiedBy>hua</cp:lastModifiedBy>
  <dcterms:modified xsi:type="dcterms:W3CDTF">2021-12-08T00:55:12Z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C5263D3FCD0346569474543B396EC2E2</vt:lpwstr>
  </property>
</Properties>
</file>